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633" w:rsidRDefault="008A3633" w:rsidP="00DF75BA">
      <w:pPr>
        <w:jc w:val="center"/>
        <w:rPr>
          <w:b/>
        </w:rPr>
      </w:pPr>
      <w:bookmarkStart w:id="0" w:name="_GoBack"/>
      <w:r w:rsidRPr="00582063">
        <w:rPr>
          <w:noProof/>
          <w:lang w:eastAsia="fr-FR"/>
        </w:rPr>
        <w:drawing>
          <wp:inline distT="0" distB="0" distL="0" distR="0" wp14:anchorId="7C89CF1C" wp14:editId="4DDB66B9">
            <wp:extent cx="6429375" cy="7999757"/>
            <wp:effectExtent l="0" t="0" r="0" b="1270"/>
            <wp:docPr id="1" name="Image 1" descr="C:\Users\Eric B\Desktop\photos relaxation\séance 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 B\Desktop\photos relaxation\séance 2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1954" cy="80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C473C" w:rsidRPr="00DF75BA" w:rsidRDefault="00DF75BA" w:rsidP="00DF75BA">
      <w:pPr>
        <w:jc w:val="center"/>
        <w:rPr>
          <w:b/>
        </w:rPr>
      </w:pPr>
      <w:r w:rsidRPr="00DF75BA">
        <w:rPr>
          <w:b/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4E60F809" wp14:editId="7918451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438900" cy="3578225"/>
            <wp:effectExtent l="0" t="0" r="0" b="3175"/>
            <wp:wrapSquare wrapText="bothSides"/>
            <wp:docPr id="12" name="Image 12" descr="C:\Users\Eric B\Desktop\photos relaxation\guetteur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 B\Desktop\photos relaxation\guetteur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890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5BA" w:rsidRDefault="00DF75BA"/>
    <w:p w:rsidR="00DF75BA" w:rsidRDefault="00DF75BA"/>
    <w:p w:rsidR="00DF75BA" w:rsidRDefault="00DF75BA" w:rsidP="00582063">
      <w:pPr>
        <w:tabs>
          <w:tab w:val="left" w:pos="1455"/>
        </w:tabs>
      </w:pPr>
    </w:p>
    <w:p w:rsidR="007D270A" w:rsidRDefault="00DF75BA" w:rsidP="00582063">
      <w:pPr>
        <w:tabs>
          <w:tab w:val="left" w:pos="1455"/>
        </w:tabs>
      </w:pPr>
      <w:r w:rsidRPr="00DF75BA">
        <w:rPr>
          <w:noProof/>
          <w:lang w:eastAsia="fr-FR"/>
        </w:rPr>
        <w:drawing>
          <wp:inline distT="0" distB="0" distL="0" distR="0" wp14:anchorId="2E998AE2" wp14:editId="5371BDC4">
            <wp:extent cx="6366784" cy="1574442"/>
            <wp:effectExtent l="38100" t="152400" r="34290" b="140335"/>
            <wp:docPr id="3" name="Image 3" descr="C:\Users\Eric B\Desktop\photos relaxation\tigr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 B\Desktop\photos relaxation\tigre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1448455">
                      <a:off x="0" y="0"/>
                      <a:ext cx="6383067" cy="157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063" w:rsidRDefault="007D270A" w:rsidP="007D270A">
      <w:pPr>
        <w:tabs>
          <w:tab w:val="left" w:pos="1455"/>
        </w:tabs>
        <w:rPr>
          <w:noProof/>
          <w:lang w:eastAsia="fr-FR"/>
        </w:rPr>
      </w:pPr>
      <w:r w:rsidRPr="007D270A">
        <w:rPr>
          <w:noProof/>
          <w:lang w:eastAsia="fr-FR"/>
        </w:rPr>
        <w:lastRenderedPageBreak/>
        <w:drawing>
          <wp:inline distT="0" distB="0" distL="0" distR="0" wp14:anchorId="3EE1C57C" wp14:editId="7661EF19">
            <wp:extent cx="6467475" cy="4052031"/>
            <wp:effectExtent l="0" t="0" r="0" b="5715"/>
            <wp:docPr id="4" name="Image 4" descr="C:\Users\Eric B\Desktop\photos relaxation\corbeau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ic B\Desktop\photos relaxation\corbeau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1516" cy="405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5BA" w:rsidRDefault="00DF75BA" w:rsidP="00582063">
      <w:pPr>
        <w:tabs>
          <w:tab w:val="left" w:pos="1695"/>
        </w:tabs>
        <w:rPr>
          <w:noProof/>
          <w:lang w:eastAsia="fr-FR"/>
        </w:rPr>
      </w:pPr>
    </w:p>
    <w:p w:rsidR="00DF75BA" w:rsidRDefault="00582063" w:rsidP="00582063">
      <w:pPr>
        <w:tabs>
          <w:tab w:val="left" w:pos="1695"/>
        </w:tabs>
      </w:pPr>
      <w:r w:rsidRPr="00582063">
        <w:rPr>
          <w:noProof/>
          <w:lang w:eastAsia="fr-FR"/>
        </w:rPr>
        <w:drawing>
          <wp:inline distT="0" distB="0" distL="0" distR="0">
            <wp:extent cx="6562725" cy="4641302"/>
            <wp:effectExtent l="0" t="0" r="0" b="6985"/>
            <wp:docPr id="2" name="Image 2" descr="C:\Users\Eric B\Desktop\photos relaxation\shavasana &amp;bra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c B\Desktop\photos relaxation\shavasana &amp;bras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69590" cy="464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1"/>
        <w:gridCol w:w="4205"/>
      </w:tblGrid>
      <w:tr w:rsidR="00DF75BA" w:rsidRPr="003B3FC1" w:rsidTr="001066BF">
        <w:trPr>
          <w:trHeight w:val="600"/>
          <w:jc w:val="center"/>
        </w:trPr>
        <w:tc>
          <w:tcPr>
            <w:tcW w:w="1422" w:type="pct"/>
          </w:tcPr>
          <w:p w:rsidR="00DF75BA" w:rsidRPr="00FC2DA7" w:rsidRDefault="00FC2DA7" w:rsidP="001066BF">
            <w:pPr>
              <w:rPr>
                <w:rFonts w:ascii="Arial" w:hAnsi="Arial" w:cs="Arial"/>
                <w:caps/>
                <w:sz w:val="20"/>
                <w:szCs w:val="20"/>
              </w:rPr>
            </w:pPr>
            <w:r w:rsidRPr="00FC2DA7">
              <w:rPr>
                <w:rFonts w:ascii="Arial" w:hAnsi="Arial" w:cs="Arial"/>
                <w:caps/>
                <w:sz w:val="20"/>
                <w:szCs w:val="20"/>
              </w:rPr>
              <w:lastRenderedPageBreak/>
              <w:t xml:space="preserve">salutation au soleil 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-pieds joints (largeur épaule pour femme enceinte)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-Tirer bras vers le haut en inspirant, jusqu’au bout des do</w:t>
            </w:r>
            <w:r w:rsidR="00FC2DA7">
              <w:rPr>
                <w:rFonts w:ascii="Arial" w:hAnsi="Arial" w:cs="Arial"/>
                <w:sz w:val="20"/>
                <w:szCs w:val="20"/>
              </w:rPr>
              <w:t>igts, puis relâcher en expirant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</w:t>
            </w:r>
            <w:r w:rsidR="00FC2DA7">
              <w:rPr>
                <w:rFonts w:ascii="Arial" w:hAnsi="Arial" w:cs="Arial"/>
                <w:sz w:val="20"/>
                <w:szCs w:val="20"/>
              </w:rPr>
              <w:t xml:space="preserve"> Même gestuelle</w:t>
            </w:r>
            <w:r w:rsidRPr="00FC2DA7">
              <w:rPr>
                <w:rFonts w:ascii="Arial" w:hAnsi="Arial" w:cs="Arial"/>
                <w:sz w:val="20"/>
                <w:szCs w:val="20"/>
              </w:rPr>
              <w:t xml:space="preserve"> mais </w:t>
            </w:r>
            <w:r w:rsidR="00FC2DA7">
              <w:rPr>
                <w:rFonts w:ascii="Arial" w:hAnsi="Arial" w:cs="Arial"/>
                <w:sz w:val="20"/>
                <w:szCs w:val="20"/>
              </w:rPr>
              <w:t xml:space="preserve">les bras partent sur le côté, </w:t>
            </w:r>
            <w:r w:rsidRPr="00FC2DA7">
              <w:rPr>
                <w:rFonts w:ascii="Arial" w:hAnsi="Arial" w:cs="Arial"/>
                <w:sz w:val="20"/>
                <w:szCs w:val="20"/>
              </w:rPr>
              <w:t xml:space="preserve">genoux fléchis, doucement, puis mains au sol. 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-Tendre les cuisses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 xml:space="preserve">   ∆ si trop dur les fléchir légèrement</w:t>
            </w:r>
          </w:p>
          <w:p w:rsidR="00DF75BA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D66467" w:rsidRDefault="00D66467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D66467" w:rsidRDefault="00D66467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D66467" w:rsidRPr="00FC2DA7" w:rsidRDefault="00D66467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DF75BA" w:rsidRPr="00FC2DA7" w:rsidRDefault="00FC2DA7" w:rsidP="001066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aps/>
                <w:sz w:val="20"/>
                <w:szCs w:val="20"/>
              </w:rPr>
              <w:t xml:space="preserve">fente 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 xml:space="preserve">-genou droit au sol, 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-main droite se lève à fond, tête regarde main droite</w:t>
            </w:r>
          </w:p>
          <w:p w:rsidR="00DF75BA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-si la cheville avant ne va pas assez loin, la saisir avec le bras et l’avancer</w:t>
            </w:r>
          </w:p>
          <w:p w:rsidR="00FC2DA7" w:rsidRPr="00FC2DA7" w:rsidRDefault="00FC2DA7" w:rsidP="00FC2D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FC2DA7">
              <w:rPr>
                <w:rFonts w:ascii="Arial" w:hAnsi="Arial" w:cs="Arial"/>
                <w:sz w:val="20"/>
                <w:szCs w:val="20"/>
              </w:rPr>
              <w:t>fente</w:t>
            </w:r>
            <w:r>
              <w:rPr>
                <w:rFonts w:ascii="Arial" w:hAnsi="Arial" w:cs="Arial"/>
                <w:sz w:val="20"/>
                <w:szCs w:val="20"/>
              </w:rPr>
              <w:t xml:space="preserve"> avec le</w:t>
            </w:r>
            <w:r w:rsidRPr="00FC2DA7">
              <w:rPr>
                <w:rFonts w:ascii="Arial" w:hAnsi="Arial" w:cs="Arial"/>
                <w:sz w:val="20"/>
                <w:szCs w:val="20"/>
              </w:rPr>
              <w:t xml:space="preserve"> genou suspension : difficulté plus grande</w:t>
            </w:r>
          </w:p>
          <w:p w:rsidR="00FC2DA7" w:rsidRPr="00FC2DA7" w:rsidRDefault="00FC2DA7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 xml:space="preserve">   ∆ s</w:t>
            </w:r>
            <w:r>
              <w:rPr>
                <w:rFonts w:ascii="Arial" w:hAnsi="Arial" w:cs="Arial"/>
                <w:sz w:val="20"/>
                <w:szCs w:val="20"/>
              </w:rPr>
              <w:t>i trop dur revenir genou au sol</w:t>
            </w:r>
          </w:p>
          <w:p w:rsidR="00DF75BA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D66467" w:rsidRDefault="00D66467" w:rsidP="001066BF">
            <w:pPr>
              <w:rPr>
                <w:rFonts w:ascii="Arial" w:hAnsi="Arial" w:cs="Arial"/>
                <w:caps/>
                <w:sz w:val="20"/>
                <w:szCs w:val="20"/>
              </w:rPr>
            </w:pPr>
          </w:p>
          <w:p w:rsidR="00DF75BA" w:rsidRPr="00FC2DA7" w:rsidRDefault="00DF75BA" w:rsidP="001066BF">
            <w:pPr>
              <w:rPr>
                <w:rFonts w:ascii="Arial" w:hAnsi="Arial" w:cs="Arial"/>
                <w:caps/>
                <w:sz w:val="20"/>
                <w:szCs w:val="20"/>
              </w:rPr>
            </w:pPr>
            <w:r w:rsidRPr="00FC2DA7">
              <w:rPr>
                <w:rFonts w:ascii="Arial" w:hAnsi="Arial" w:cs="Arial"/>
                <w:caps/>
                <w:sz w:val="20"/>
                <w:szCs w:val="20"/>
              </w:rPr>
              <w:t xml:space="preserve">position du petit cobra : 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 xml:space="preserve">-serrer fesses, 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 xml:space="preserve">-plaquer bassin contre sol, 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-regarder loin devant</w:t>
            </w:r>
          </w:p>
          <w:p w:rsidR="00DF75BA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 avec bras en force toujours pliés</w:t>
            </w:r>
          </w:p>
          <w:p w:rsidR="00FC2DA7" w:rsidRDefault="00FC2DA7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FC2DA7" w:rsidRDefault="00FC2DA7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FC2DA7" w:rsidRPr="00FC2DA7" w:rsidRDefault="00FC2DA7" w:rsidP="00FC2DA7">
            <w:pPr>
              <w:rPr>
                <w:rFonts w:ascii="Arial" w:hAnsi="Arial" w:cs="Arial"/>
                <w:caps/>
                <w:sz w:val="20"/>
                <w:szCs w:val="20"/>
              </w:rPr>
            </w:pPr>
            <w:r w:rsidRPr="00FC2DA7">
              <w:rPr>
                <w:rFonts w:ascii="Arial" w:hAnsi="Arial" w:cs="Arial"/>
                <w:caps/>
                <w:sz w:val="20"/>
                <w:szCs w:val="20"/>
              </w:rPr>
              <w:t>Position du grand cobra :</w:t>
            </w:r>
          </w:p>
          <w:p w:rsidR="00FC2DA7" w:rsidRPr="00FC2DA7" w:rsidRDefault="00FC2DA7" w:rsidP="00FC2DA7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-bras tendus</w:t>
            </w:r>
          </w:p>
          <w:p w:rsidR="00FC2DA7" w:rsidRPr="00FC2DA7" w:rsidRDefault="00FC2DA7" w:rsidP="00FC2DA7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-serrer omoplates et fesses</w:t>
            </w:r>
          </w:p>
          <w:p w:rsidR="00FC2DA7" w:rsidRDefault="00FC2DA7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FC2DA7" w:rsidRDefault="00FC2DA7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FC2DA7" w:rsidRPr="00FC2DA7" w:rsidRDefault="00876E4E" w:rsidP="001066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20.85pt;margin-top:339pt;width:49.5pt;height:99pt;z-index:251660288;mso-position-horizontal-relative:margin;mso-position-vertical-relative:margin">
                  <v:imagedata r:id="rId14" o:title=""/>
                  <w10:wrap type="square" anchorx="margin" anchory="margin"/>
                </v:shape>
                <o:OLEObject Type="Embed" ProgID="PBrush" ShapeID="_x0000_s1026" DrawAspect="Content" ObjectID="_1540707580" r:id="rId15"/>
              </w:object>
            </w:r>
          </w:p>
          <w:p w:rsidR="00DF75BA" w:rsidRPr="00FC2DA7" w:rsidRDefault="00DF75BA" w:rsidP="001066BF">
            <w:pPr>
              <w:rPr>
                <w:rFonts w:ascii="Arial" w:hAnsi="Arial" w:cs="Arial"/>
                <w:caps/>
                <w:sz w:val="20"/>
                <w:szCs w:val="20"/>
              </w:rPr>
            </w:pPr>
            <w:r w:rsidRPr="00FC2DA7">
              <w:rPr>
                <w:rFonts w:ascii="Arial" w:hAnsi="Arial" w:cs="Arial"/>
                <w:caps/>
                <w:sz w:val="20"/>
                <w:szCs w:val="20"/>
              </w:rPr>
              <w:t>position intense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DF75BA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FC2DA7" w:rsidRDefault="00FC2DA7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FC2DA7" w:rsidRDefault="00FC2DA7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FC2DA7" w:rsidRDefault="00FC2DA7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DF75BA" w:rsidRPr="00FC2DA7" w:rsidRDefault="00FC2DA7" w:rsidP="001066BF">
            <w:pPr>
              <w:rPr>
                <w:rFonts w:ascii="Arial" w:hAnsi="Arial" w:cs="Arial"/>
                <w:caps/>
                <w:sz w:val="20"/>
                <w:szCs w:val="20"/>
              </w:rPr>
            </w:pPr>
            <w:r w:rsidRPr="00FC2DA7">
              <w:rPr>
                <w:rFonts w:ascii="Arial" w:hAnsi="Arial" w:cs="Arial"/>
                <w:caps/>
                <w:sz w:val="20"/>
                <w:szCs w:val="20"/>
              </w:rPr>
              <w:t xml:space="preserve">Demi </w:t>
            </w:r>
            <w:r w:rsidR="00DF75BA" w:rsidRPr="00FC2DA7">
              <w:rPr>
                <w:rFonts w:ascii="Arial" w:hAnsi="Arial" w:cs="Arial"/>
                <w:caps/>
                <w:sz w:val="20"/>
                <w:szCs w:val="20"/>
              </w:rPr>
              <w:t>squat jambes écartées :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-pointes de pieds ouvertes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 xml:space="preserve">-serrer </w:t>
            </w:r>
            <w:r w:rsidR="00FC2DA7">
              <w:rPr>
                <w:rFonts w:ascii="Arial" w:hAnsi="Arial" w:cs="Arial"/>
                <w:sz w:val="20"/>
                <w:szCs w:val="20"/>
              </w:rPr>
              <w:t xml:space="preserve">les </w:t>
            </w:r>
            <w:r w:rsidRPr="00FC2DA7">
              <w:rPr>
                <w:rFonts w:ascii="Arial" w:hAnsi="Arial" w:cs="Arial"/>
                <w:sz w:val="20"/>
                <w:szCs w:val="20"/>
              </w:rPr>
              <w:t>fesses pour basculer bassin en avant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∆ si mal au genou mettre pointe d</w:t>
            </w:r>
            <w:r w:rsidR="00FC2DA7">
              <w:rPr>
                <w:rFonts w:ascii="Arial" w:hAnsi="Arial" w:cs="Arial"/>
                <w:sz w:val="20"/>
                <w:szCs w:val="20"/>
              </w:rPr>
              <w:t>e pied plus vers l’extérieur ou l’intérieur en fonction de sa morphologie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-croiser et remonter bras &amp; jambes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 fléchir jambes et bras, pousser genoux en arrière pour étirer adducteurs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-remonter en inspirant, et en expirant baisser cuisses, parallèles au sol.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 xml:space="preserve">   ∆ si trop dur remonter un peu </w:t>
            </w:r>
          </w:p>
          <w:p w:rsidR="00DF75BA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FC2DA7" w:rsidRPr="00FC2DA7" w:rsidRDefault="00FC2DA7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DF75BA" w:rsidRPr="00FC2DA7" w:rsidRDefault="00DF75BA" w:rsidP="001066BF">
            <w:pPr>
              <w:rPr>
                <w:rFonts w:ascii="Arial" w:hAnsi="Arial" w:cs="Arial"/>
                <w:caps/>
                <w:sz w:val="20"/>
                <w:szCs w:val="20"/>
              </w:rPr>
            </w:pPr>
            <w:r w:rsidRPr="00FC2DA7">
              <w:rPr>
                <w:rFonts w:ascii="Arial" w:hAnsi="Arial" w:cs="Arial"/>
                <w:caps/>
                <w:sz w:val="20"/>
                <w:szCs w:val="20"/>
              </w:rPr>
              <w:t>lombaires squat :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-mains derrières oreilles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 descendre buste en gardant écart entre bassin et côtes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-fléchir et revenir en haut</w:t>
            </w:r>
          </w:p>
          <w:p w:rsidR="00DF75BA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FC2DA7" w:rsidRDefault="00FC2DA7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FC2DA7" w:rsidRDefault="00FC2DA7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DF75BA" w:rsidRPr="00FC2DA7" w:rsidRDefault="00DF75BA" w:rsidP="001066BF">
            <w:pPr>
              <w:rPr>
                <w:rFonts w:ascii="Arial" w:hAnsi="Arial" w:cs="Arial"/>
                <w:caps/>
                <w:sz w:val="20"/>
                <w:szCs w:val="20"/>
              </w:rPr>
            </w:pPr>
            <w:r w:rsidRPr="00FC2DA7">
              <w:rPr>
                <w:rFonts w:ascii="Arial" w:hAnsi="Arial" w:cs="Arial"/>
                <w:caps/>
                <w:sz w:val="20"/>
                <w:szCs w:val="20"/>
              </w:rPr>
              <w:t>position du guerrier numéro 2</w:t>
            </w:r>
          </w:p>
          <w:p w:rsidR="00DF75BA" w:rsidRPr="00FC2DA7" w:rsidRDefault="00FC2DA7" w:rsidP="001066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-une </w:t>
            </w:r>
            <w:r w:rsidR="00DF75BA" w:rsidRPr="00FC2DA7">
              <w:rPr>
                <w:rFonts w:ascii="Arial" w:hAnsi="Arial" w:cs="Arial"/>
                <w:sz w:val="20"/>
                <w:szCs w:val="20"/>
              </w:rPr>
              <w:t>pointe devant, l’autre sur le côté dans la direction de la cuisse, puis se fléchir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 bras parallèles au sol, tirer au plus loin les mains vers l’extérieur, pour travailler les muscles du dos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 xml:space="preserve">- bras vers le haut, abaisser les épaules pour ne pas être tendus </w:t>
            </w:r>
            <w:r w:rsidR="00FC2DA7">
              <w:rPr>
                <w:rFonts w:ascii="Arial" w:hAnsi="Arial" w:cs="Arial"/>
                <w:sz w:val="20"/>
                <w:szCs w:val="20"/>
              </w:rPr>
              <w:t>(</w:t>
            </w:r>
            <w:r w:rsidRPr="00FC2DA7">
              <w:rPr>
                <w:rFonts w:ascii="Arial" w:hAnsi="Arial" w:cs="Arial"/>
                <w:sz w:val="20"/>
                <w:szCs w:val="20"/>
              </w:rPr>
              <w:t>la tête rentrée dans le buste</w:t>
            </w:r>
            <w:r w:rsidR="00FC2DA7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 puis pencher le buste sur le côté, bras du même côté dans le prolongement. Ouvrir la poitrine comme si on voulait se tourner vers le plafond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-fente même côté, puis main derrière le dos et lever la jambe arrière, pointe tendue.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 xml:space="preserve">   ∆ si trop dur, pied arrière au sol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-puis jambes tendues, bras devant sur genou, l’autre en l’air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 xml:space="preserve">  * en expirant redescendre main vers cheville (en expirant les muscles se relâchent, on peut aller un peu plus loin), mais attention à ne pas basculer la partie haute du bassin vers le bas</w:t>
            </w:r>
          </w:p>
          <w:p w:rsidR="00DF75BA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FC2DA7" w:rsidRPr="00FC2DA7" w:rsidRDefault="00FC2DA7" w:rsidP="001066BF">
            <w:pPr>
              <w:rPr>
                <w:rFonts w:ascii="Arial" w:hAnsi="Arial" w:cs="Arial"/>
                <w:sz w:val="20"/>
                <w:szCs w:val="20"/>
              </w:rPr>
            </w:pPr>
          </w:p>
          <w:p w:rsidR="00DF75BA" w:rsidRPr="00FC2DA7" w:rsidRDefault="00DF75BA" w:rsidP="001066BF">
            <w:pPr>
              <w:rPr>
                <w:rFonts w:ascii="Arial" w:hAnsi="Arial" w:cs="Arial"/>
                <w:caps/>
                <w:sz w:val="20"/>
                <w:szCs w:val="20"/>
              </w:rPr>
            </w:pPr>
            <w:r w:rsidRPr="00FC2DA7">
              <w:rPr>
                <w:rFonts w:ascii="Arial" w:hAnsi="Arial" w:cs="Arial"/>
                <w:caps/>
                <w:sz w:val="20"/>
                <w:szCs w:val="20"/>
              </w:rPr>
              <w:lastRenderedPageBreak/>
              <w:t>position du guerrier n°1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-idem n°2 mais bras vers le haut et buste vers jambe fléchie et non de face comme la position n°2</w:t>
            </w:r>
          </w:p>
          <w:p w:rsidR="00DF75BA" w:rsidRPr="00FC2DA7" w:rsidRDefault="00FC2DA7" w:rsidP="001066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DF75BA" w:rsidRPr="00FC2DA7">
              <w:rPr>
                <w:rFonts w:ascii="Arial" w:hAnsi="Arial" w:cs="Arial"/>
                <w:sz w:val="20"/>
                <w:szCs w:val="20"/>
              </w:rPr>
              <w:t>Mains dans le dos</w:t>
            </w:r>
          </w:p>
          <w:p w:rsidR="00DF75BA" w:rsidRDefault="00DF75BA" w:rsidP="001066BF">
            <w:pPr>
              <w:rPr>
                <w:rFonts w:ascii="Arial" w:hAnsi="Arial" w:cs="Arial"/>
                <w:caps/>
                <w:sz w:val="20"/>
                <w:szCs w:val="20"/>
              </w:rPr>
            </w:pPr>
          </w:p>
          <w:p w:rsidR="00FC2DA7" w:rsidRPr="00FC2DA7" w:rsidRDefault="00FC2DA7" w:rsidP="001066BF">
            <w:pPr>
              <w:rPr>
                <w:rFonts w:ascii="Arial" w:hAnsi="Arial" w:cs="Arial"/>
                <w:caps/>
                <w:sz w:val="20"/>
                <w:szCs w:val="20"/>
              </w:rPr>
            </w:pPr>
          </w:p>
          <w:p w:rsidR="00DF75BA" w:rsidRPr="00FC2DA7" w:rsidRDefault="00DF75BA" w:rsidP="001066BF">
            <w:pPr>
              <w:rPr>
                <w:rFonts w:ascii="Arial" w:hAnsi="Arial" w:cs="Arial"/>
                <w:caps/>
                <w:sz w:val="20"/>
                <w:szCs w:val="20"/>
              </w:rPr>
            </w:pPr>
            <w:r w:rsidRPr="00FC2DA7">
              <w:rPr>
                <w:rFonts w:ascii="Arial" w:hAnsi="Arial" w:cs="Arial"/>
                <w:caps/>
                <w:sz w:val="20"/>
                <w:szCs w:val="20"/>
              </w:rPr>
              <w:t>position de la table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-doigts vers l’extérieur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-serrer omoplate et fessiers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>-descendre nombril comme si on avait qqchose de lourd sur le ventre</w:t>
            </w:r>
          </w:p>
          <w:p w:rsidR="00DF75BA" w:rsidRPr="00FC2DA7" w:rsidRDefault="00DF75BA" w:rsidP="001066BF">
            <w:pPr>
              <w:rPr>
                <w:rFonts w:ascii="Arial" w:hAnsi="Arial" w:cs="Arial"/>
                <w:sz w:val="20"/>
                <w:szCs w:val="20"/>
              </w:rPr>
            </w:pPr>
            <w:r w:rsidRPr="00FC2DA7">
              <w:rPr>
                <w:rFonts w:ascii="Arial" w:hAnsi="Arial" w:cs="Arial"/>
                <w:sz w:val="20"/>
                <w:szCs w:val="20"/>
              </w:rPr>
              <w:t xml:space="preserve">   ∆ si trop facile, tendre 1 puis 2 jambes</w:t>
            </w: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57" w:type="pct"/>
          </w:tcPr>
          <w:p w:rsidR="00DF75BA" w:rsidRDefault="00FC2DA7" w:rsidP="001066BF">
            <w:pPr>
              <w:rPr>
                <w:rFonts w:ascii="Arial" w:hAnsi="Arial" w:cs="Arial"/>
                <w:sz w:val="16"/>
                <w:szCs w:val="16"/>
              </w:rPr>
            </w:pPr>
            <w:r>
              <w:object w:dxaOrig="6465" w:dyaOrig="4275">
                <v:shape id="_x0000_i1026" type="#_x0000_t75" style="width:133.5pt;height:87.75pt" o:ole="">
                  <v:imagedata r:id="rId16" o:title=""/>
                </v:shape>
                <o:OLEObject Type="Embed" ProgID="PBrush" ShapeID="_x0000_i1026" DrawAspect="Content" ObjectID="_1540707569" r:id="rId17"/>
              </w:object>
            </w:r>
          </w:p>
          <w:p w:rsidR="00DF75BA" w:rsidRPr="003B3FC1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66467" w:rsidRDefault="00D66467" w:rsidP="001066BF">
            <w:r>
              <w:object w:dxaOrig="3555" w:dyaOrig="2820">
                <v:shape id="_x0000_i1027" type="#_x0000_t75" style="width:125.25pt;height:99pt" o:ole="">
                  <v:imagedata r:id="rId18" o:title=""/>
                </v:shape>
                <o:OLEObject Type="Embed" ProgID="PBrush" ShapeID="_x0000_i1027" DrawAspect="Content" ObjectID="_1540707570" r:id="rId19"/>
              </w:object>
            </w: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Default="00D66467" w:rsidP="001066BF">
            <w:pPr>
              <w:rPr>
                <w:rFonts w:ascii="Arial" w:hAnsi="Arial" w:cs="Arial"/>
                <w:sz w:val="16"/>
                <w:szCs w:val="16"/>
              </w:rPr>
            </w:pPr>
            <w:r>
              <w:object w:dxaOrig="2880" w:dyaOrig="2025">
                <v:shape id="_x0000_i1028" type="#_x0000_t75" style="width:125.25pt;height:87.75pt" o:ole="">
                  <v:imagedata r:id="rId20" o:title=""/>
                </v:shape>
                <o:OLEObject Type="Embed" ProgID="PBrush" ShapeID="_x0000_i1028" DrawAspect="Content" ObjectID="_1540707571" r:id="rId21"/>
              </w:object>
            </w:r>
          </w:p>
          <w:p w:rsidR="00DF75BA" w:rsidRPr="003B3FC1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Default="00DF75BA" w:rsidP="001066BF"/>
          <w:p w:rsidR="00FC2DA7" w:rsidRDefault="00FC2DA7" w:rsidP="001066BF"/>
          <w:p w:rsidR="00DF75BA" w:rsidRDefault="00DF75BA" w:rsidP="001066BF">
            <w:r>
              <w:object w:dxaOrig="2565" w:dyaOrig="1020">
                <v:shape id="_x0000_i1029" type="#_x0000_t75" style="width:128.25pt;height:51pt" o:ole="">
                  <v:imagedata r:id="rId22" o:title=""/>
                </v:shape>
                <o:OLEObject Type="Embed" ProgID="PBrush" ShapeID="_x0000_i1029" DrawAspect="Content" ObjectID="_1540707572" r:id="rId23"/>
              </w:object>
            </w:r>
          </w:p>
          <w:p w:rsidR="00FC2DA7" w:rsidRDefault="00FC2DA7" w:rsidP="001066BF"/>
          <w:p w:rsidR="00FC2DA7" w:rsidRDefault="00FC2DA7" w:rsidP="001066BF"/>
          <w:p w:rsidR="00FC2DA7" w:rsidRDefault="00FC2DA7" w:rsidP="001066BF"/>
          <w:p w:rsidR="00FC2DA7" w:rsidRDefault="00FC2DA7" w:rsidP="001066BF">
            <w:r>
              <w:object w:dxaOrig="2640" w:dyaOrig="1200">
                <v:shape id="_x0000_i1030" type="#_x0000_t75" style="width:132pt;height:60pt" o:ole="">
                  <v:imagedata r:id="rId24" o:title=""/>
                </v:shape>
                <o:OLEObject Type="Embed" ProgID="PBrush" ShapeID="_x0000_i1030" DrawAspect="Content" ObjectID="_1540707573" r:id="rId25"/>
              </w:object>
            </w:r>
          </w:p>
          <w:p w:rsidR="00DF75BA" w:rsidRDefault="00DF75BA" w:rsidP="001066BF"/>
          <w:p w:rsidR="00DF75BA" w:rsidRDefault="00DF75BA" w:rsidP="001066BF"/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Pr="003B3FC1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FC2DA7" w:rsidRDefault="00FC2DA7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FC2DA7" w:rsidRDefault="00FC2DA7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FC2DA7" w:rsidRDefault="00FC2DA7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FC2DA7" w:rsidRPr="003B3FC1" w:rsidRDefault="00FC2DA7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Default="00FC2DA7" w:rsidP="001066BF">
            <w:pPr>
              <w:rPr>
                <w:rFonts w:ascii="Arial" w:hAnsi="Arial" w:cs="Arial"/>
                <w:sz w:val="16"/>
                <w:szCs w:val="16"/>
              </w:rPr>
            </w:pPr>
            <w:r>
              <w:object w:dxaOrig="2925" w:dyaOrig="2940">
                <v:shape id="_x0000_i1031" type="#_x0000_t75" style="width:116.25pt;height:117.75pt" o:ole="">
                  <v:imagedata r:id="rId26" o:title=""/>
                </v:shape>
                <o:OLEObject Type="Embed" ProgID="PBrush" ShapeID="_x0000_i1031" DrawAspect="Content" ObjectID="_1540707574" r:id="rId27"/>
              </w:object>
            </w: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FC2DA7" w:rsidRDefault="00FC2DA7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FC2DA7" w:rsidRDefault="00FC2DA7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Default="00FC2DA7" w:rsidP="001066BF">
            <w:pPr>
              <w:rPr>
                <w:rFonts w:ascii="Arial" w:hAnsi="Arial" w:cs="Arial"/>
                <w:sz w:val="16"/>
                <w:szCs w:val="16"/>
              </w:rPr>
            </w:pPr>
            <w:r>
              <w:object w:dxaOrig="2175" w:dyaOrig="1710">
                <v:shape id="_x0000_i1032" type="#_x0000_t75" style="width:116.25pt;height:91.5pt" o:ole="">
                  <v:imagedata r:id="rId28" o:title=""/>
                </v:shape>
                <o:OLEObject Type="Embed" ProgID="PBrush" ShapeID="_x0000_i1032" DrawAspect="Content" ObjectID="_1540707575" r:id="rId29"/>
              </w:object>
            </w: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Default="00DF75BA" w:rsidP="001066BF"/>
          <w:p w:rsidR="00DF75BA" w:rsidRDefault="00DF75BA" w:rsidP="001066BF"/>
          <w:p w:rsidR="00DF75BA" w:rsidRDefault="00FC2DA7" w:rsidP="001066BF">
            <w:r>
              <w:object w:dxaOrig="6810" w:dyaOrig="2520">
                <v:shape id="_x0000_i1033" type="#_x0000_t75" style="width:194.25pt;height:1in" o:ole="">
                  <v:imagedata r:id="rId30" o:title=""/>
                </v:shape>
                <o:OLEObject Type="Embed" ProgID="PBrush" ShapeID="_x0000_i1033" DrawAspect="Content" ObjectID="_1540707576" r:id="rId31"/>
              </w:object>
            </w:r>
          </w:p>
          <w:p w:rsidR="00DF75BA" w:rsidRDefault="00FC2DA7" w:rsidP="001066BF">
            <w:r>
              <w:object w:dxaOrig="7980" w:dyaOrig="2430">
                <v:shape id="_x0000_i1034" type="#_x0000_t75" style="width:194.25pt;height:60pt" o:ole="">
                  <v:imagedata r:id="rId32" o:title=""/>
                </v:shape>
                <o:OLEObject Type="Embed" ProgID="PBrush" ShapeID="_x0000_i1034" DrawAspect="Content" ObjectID="_1540707577" r:id="rId33"/>
              </w:object>
            </w: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FC2DA7" w:rsidRDefault="00FC2DA7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66467" w:rsidRDefault="00D66467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66467" w:rsidRDefault="00D66467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Default="00FC2DA7" w:rsidP="001066BF">
            <w:pPr>
              <w:rPr>
                <w:rFonts w:ascii="Arial" w:hAnsi="Arial" w:cs="Arial"/>
                <w:sz w:val="16"/>
                <w:szCs w:val="16"/>
              </w:rPr>
            </w:pPr>
            <w:r>
              <w:object w:dxaOrig="2895" w:dyaOrig="2730">
                <v:shape id="_x0000_i1035" type="#_x0000_t75" style="width:79.5pt;height:75pt" o:ole="">
                  <v:imagedata r:id="rId34" o:title=""/>
                </v:shape>
                <o:OLEObject Type="Embed" ProgID="PBrush" ShapeID="_x0000_i1035" DrawAspect="Content" ObjectID="_1540707578" r:id="rId35"/>
              </w:object>
            </w: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FC2DA7" w:rsidRDefault="00FC2DA7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  <w:r>
              <w:object w:dxaOrig="2595" w:dyaOrig="1245">
                <v:shape id="_x0000_i1036" type="#_x0000_t75" style="width:129.75pt;height:62.25pt" o:ole="">
                  <v:imagedata r:id="rId36" o:title=""/>
                </v:shape>
                <o:OLEObject Type="Embed" ProgID="PBrush" ShapeID="_x0000_i1036" DrawAspect="Content" ObjectID="_1540707579" r:id="rId37"/>
              </w:object>
            </w:r>
          </w:p>
          <w:p w:rsidR="00DF75BA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  <w:p w:rsidR="00DF75BA" w:rsidRPr="003B3FC1" w:rsidRDefault="00DF75BA" w:rsidP="001066B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80502" w:rsidRDefault="00180502" w:rsidP="00DF75BA"/>
    <w:p w:rsidR="007D270A" w:rsidRDefault="007D270A" w:rsidP="00DF75BA"/>
    <w:p w:rsidR="007D270A" w:rsidRDefault="007D270A" w:rsidP="00DF75BA"/>
    <w:p w:rsidR="007D270A" w:rsidRDefault="007D270A" w:rsidP="00DF75BA"/>
    <w:p w:rsidR="007D270A" w:rsidRDefault="007D270A" w:rsidP="00DF75BA">
      <w:pPr>
        <w:rPr>
          <w:noProof/>
          <w:lang w:eastAsia="fr-FR"/>
        </w:rPr>
      </w:pPr>
    </w:p>
    <w:p w:rsidR="007D270A" w:rsidRPr="00DF75BA" w:rsidRDefault="007D270A" w:rsidP="00DF75BA"/>
    <w:sectPr w:rsidR="007D270A" w:rsidRPr="00DF75BA" w:rsidSect="00DF75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41C"/>
    <w:rsid w:val="00180502"/>
    <w:rsid w:val="00274817"/>
    <w:rsid w:val="003C473C"/>
    <w:rsid w:val="00442577"/>
    <w:rsid w:val="00582063"/>
    <w:rsid w:val="0065341C"/>
    <w:rsid w:val="0079400B"/>
    <w:rsid w:val="007D270A"/>
    <w:rsid w:val="00876E4E"/>
    <w:rsid w:val="008A3633"/>
    <w:rsid w:val="009532F3"/>
    <w:rsid w:val="00D201F7"/>
    <w:rsid w:val="00D66467"/>
    <w:rsid w:val="00D674FB"/>
    <w:rsid w:val="00DF75BA"/>
    <w:rsid w:val="00FC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714110E-63AA-4690-8618-1E332E7BE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48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48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6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2.bin"/><Relationship Id="rId5" Type="http://schemas.microsoft.com/office/2007/relationships/hdphoto" Target="media/hdphoto1.wdp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7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434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B</dc:creator>
  <cp:keywords/>
  <dc:description/>
  <cp:lastModifiedBy>Eric B</cp:lastModifiedBy>
  <cp:revision>12</cp:revision>
  <cp:lastPrinted>2016-10-11T08:35:00Z</cp:lastPrinted>
  <dcterms:created xsi:type="dcterms:W3CDTF">2016-10-11T05:38:00Z</dcterms:created>
  <dcterms:modified xsi:type="dcterms:W3CDTF">2016-11-15T08:33:00Z</dcterms:modified>
</cp:coreProperties>
</file>